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93" w:rsidRDefault="007F3A65" w:rsidP="001B321F">
      <w:pPr>
        <w:spacing w:line="640" w:lineRule="exact"/>
        <w:ind w:firstLineChars="850" w:firstLine="2720"/>
        <w:rPr>
          <w:rFonts w:ascii="华文中宋" w:eastAsia="华文中宋" w:hAnsi="华文中宋" w:cs="华文中宋"/>
          <w:b/>
          <w:bCs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包妇发</w:t>
      </w:r>
      <w:r>
        <w:rPr>
          <w:rFonts w:ascii="仿宋" w:eastAsia="仿宋" w:hAnsi="仿宋" w:cs="仿宋" w:hint="eastAsia"/>
          <w:kern w:val="0"/>
          <w:sz w:val="32"/>
          <w:szCs w:val="32"/>
        </w:rPr>
        <w:t>〔2017〕22号</w:t>
      </w:r>
    </w:p>
    <w:p w:rsidR="00C51C93" w:rsidRDefault="007F3A65">
      <w:pPr>
        <w:spacing w:line="6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包头市妇女联合会</w:t>
      </w:r>
    </w:p>
    <w:p w:rsidR="00C51C93" w:rsidRDefault="007F3A65">
      <w:pPr>
        <w:spacing w:line="640" w:lineRule="exact"/>
        <w:jc w:val="center"/>
        <w:rPr>
          <w:rFonts w:ascii="华文中宋" w:eastAsia="华文中宋" w:hAnsi="华文中宋" w:cs="华文中宋"/>
          <w:spacing w:val="-20"/>
          <w:sz w:val="44"/>
          <w:szCs w:val="44"/>
        </w:rPr>
      </w:pPr>
      <w:r>
        <w:rPr>
          <w:rFonts w:ascii="华文中宋" w:eastAsia="华文中宋" w:hAnsi="华文中宋" w:cs="华文中宋" w:hint="eastAsia"/>
          <w:spacing w:val="-20"/>
          <w:sz w:val="44"/>
          <w:szCs w:val="44"/>
        </w:rPr>
        <w:t>关于开展 “为70周年添光彩 为包头做贡献</w:t>
      </w:r>
    </w:p>
    <w:p w:rsidR="00C51C93" w:rsidRDefault="007F3A65">
      <w:pPr>
        <w:spacing w:line="6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——寻找鹿城最美女性”活动的通知</w:t>
      </w:r>
    </w:p>
    <w:p w:rsidR="00C51C93" w:rsidRDefault="00C51C93">
      <w:pPr>
        <w:spacing w:line="640" w:lineRule="exact"/>
        <w:rPr>
          <w:rFonts w:ascii="华文中宋" w:eastAsia="华文中宋" w:hAnsi="华文中宋" w:cs="华文中宋"/>
          <w:sz w:val="36"/>
          <w:szCs w:val="36"/>
        </w:rPr>
      </w:pPr>
    </w:p>
    <w:p w:rsidR="00C51C93" w:rsidRDefault="007F3A65">
      <w:pPr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各旗县区妇联，稀土高新区妇联、直属妇联、市直机关妇委会、各企业女职工委员会：</w:t>
      </w:r>
    </w:p>
    <w:p w:rsidR="00C51C93" w:rsidRDefault="007F3A65">
      <w:pPr>
        <w:autoSpaceDE w:val="0"/>
        <w:autoSpaceDN w:val="0"/>
        <w:adjustRightInd w:val="0"/>
        <w:spacing w:line="640" w:lineRule="exact"/>
        <w:ind w:firstLine="645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迎来自治区成立70周年，充分调动</w:t>
      </w:r>
      <w:r>
        <w:rPr>
          <w:rFonts w:ascii="仿宋" w:eastAsia="仿宋" w:hAnsi="仿宋" w:cs="仿宋" w:hint="eastAsia"/>
          <w:sz w:val="32"/>
          <w:szCs w:val="32"/>
        </w:rPr>
        <w:t>全市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各族</w:t>
      </w:r>
      <w:r>
        <w:rPr>
          <w:rFonts w:ascii="仿宋" w:eastAsia="仿宋" w:hAnsi="仿宋" w:cs="仿宋" w:hint="eastAsia"/>
          <w:sz w:val="32"/>
          <w:szCs w:val="32"/>
        </w:rPr>
        <w:t>各界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妇女立足岗位建功立业的积极性、主动性和创造性，</w:t>
      </w:r>
      <w:r>
        <w:rPr>
          <w:rFonts w:ascii="仿宋" w:eastAsia="仿宋" w:hAnsi="仿宋" w:cs="仿宋" w:hint="eastAsia"/>
          <w:sz w:val="32"/>
          <w:szCs w:val="32"/>
        </w:rPr>
        <w:t>在全市“提档升级、争创一流”的总目标中贡献巾帼力量。包头市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妇联决定在</w:t>
      </w:r>
      <w:r>
        <w:rPr>
          <w:rFonts w:ascii="仿宋" w:eastAsia="仿宋" w:hAnsi="仿宋" w:cs="仿宋" w:hint="eastAsia"/>
          <w:sz w:val="32"/>
          <w:szCs w:val="32"/>
        </w:rPr>
        <w:t>全市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开展“为</w:t>
      </w:r>
      <w:r>
        <w:rPr>
          <w:rFonts w:ascii="仿宋" w:eastAsia="仿宋" w:hAnsi="仿宋" w:cs="仿宋" w:hint="eastAsia"/>
          <w:sz w:val="32"/>
          <w:szCs w:val="32"/>
        </w:rPr>
        <w:t>70周年添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光彩</w:t>
      </w:r>
      <w:r>
        <w:rPr>
          <w:rFonts w:ascii="仿宋" w:eastAsia="仿宋" w:hAnsi="仿宋" w:cs="仿宋" w:hint="eastAsia"/>
          <w:sz w:val="32"/>
          <w:szCs w:val="32"/>
        </w:rPr>
        <w:t xml:space="preserve"> 为包头做贡献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——寻找</w:t>
      </w:r>
      <w:r>
        <w:rPr>
          <w:rFonts w:ascii="仿宋" w:eastAsia="仿宋" w:hAnsi="仿宋" w:cs="仿宋" w:hint="eastAsia"/>
          <w:sz w:val="32"/>
          <w:szCs w:val="32"/>
        </w:rPr>
        <w:t>鹿城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最美女性”活动。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现将有关事宜通知如下：</w:t>
      </w:r>
    </w:p>
    <w:p w:rsidR="00C51C93" w:rsidRDefault="007F3A65" w:rsidP="00EE0B6B">
      <w:pPr>
        <w:spacing w:line="640" w:lineRule="exact"/>
        <w:ind w:firstLineChars="200" w:firstLine="720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一、主题：</w:t>
      </w:r>
    </w:p>
    <w:p w:rsidR="00C51C93" w:rsidRDefault="007F3A65">
      <w:pPr>
        <w:spacing w:line="640" w:lineRule="exact"/>
        <w:jc w:val="left"/>
        <w:rPr>
          <w:rFonts w:ascii="仿宋" w:eastAsia="仿宋" w:hAnsi="仿宋" w:cs="仿宋"/>
          <w:spacing w:val="-2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为70周年添</w:t>
      </w:r>
      <w:r>
        <w:rPr>
          <w:rFonts w:ascii="仿宋" w:eastAsia="仿宋" w:hAnsi="仿宋" w:cs="仿宋" w:hint="eastAsia"/>
          <w:spacing w:val="-20"/>
          <w:sz w:val="32"/>
          <w:szCs w:val="32"/>
          <w:lang w:val="zh-CN"/>
        </w:rPr>
        <w:t>光彩</w:t>
      </w:r>
      <w:r>
        <w:rPr>
          <w:rFonts w:ascii="仿宋" w:eastAsia="仿宋" w:hAnsi="仿宋" w:cs="仿宋" w:hint="eastAsia"/>
          <w:spacing w:val="-20"/>
          <w:sz w:val="32"/>
          <w:szCs w:val="32"/>
        </w:rPr>
        <w:t xml:space="preserve"> 为包头做贡献</w:t>
      </w:r>
      <w:r>
        <w:rPr>
          <w:rFonts w:ascii="仿宋" w:eastAsia="仿宋" w:hAnsi="仿宋" w:cs="仿宋" w:hint="eastAsia"/>
          <w:spacing w:val="-20"/>
          <w:sz w:val="32"/>
          <w:szCs w:val="32"/>
          <w:lang w:val="zh-CN"/>
        </w:rPr>
        <w:t>——寻找</w:t>
      </w:r>
      <w:r>
        <w:rPr>
          <w:rFonts w:ascii="仿宋" w:eastAsia="仿宋" w:hAnsi="仿宋" w:cs="仿宋" w:hint="eastAsia"/>
          <w:spacing w:val="-20"/>
          <w:sz w:val="32"/>
          <w:szCs w:val="32"/>
        </w:rPr>
        <w:t>鹿城</w:t>
      </w:r>
      <w:r>
        <w:rPr>
          <w:rFonts w:ascii="仿宋" w:eastAsia="仿宋" w:hAnsi="仿宋" w:cs="仿宋" w:hint="eastAsia"/>
          <w:spacing w:val="-20"/>
          <w:sz w:val="32"/>
          <w:szCs w:val="32"/>
          <w:lang w:val="zh-CN"/>
        </w:rPr>
        <w:t>最美女性</w:t>
      </w:r>
    </w:p>
    <w:p w:rsidR="00C51C93" w:rsidRDefault="007F3A65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sz w:val="36"/>
          <w:szCs w:val="36"/>
        </w:rPr>
        <w:t xml:space="preserve">　</w:t>
      </w:r>
      <w:r>
        <w:rPr>
          <w:rFonts w:ascii="黑体" w:eastAsia="黑体" w:hAnsi="黑体" w:cs="黑体" w:hint="eastAsia"/>
          <w:sz w:val="36"/>
          <w:szCs w:val="36"/>
        </w:rPr>
        <w:t xml:space="preserve">二、报名时间    </w:t>
      </w:r>
    </w:p>
    <w:p w:rsidR="00C51C93" w:rsidRDefault="007F3A65">
      <w:pPr>
        <w:spacing w:line="640" w:lineRule="exact"/>
        <w:ind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2017年5月15日—6月15日</w:t>
      </w:r>
    </w:p>
    <w:p w:rsidR="00C51C93" w:rsidRDefault="007F3A65">
      <w:pPr>
        <w:numPr>
          <w:ilvl w:val="0"/>
          <w:numId w:val="1"/>
        </w:numPr>
        <w:spacing w:line="640" w:lineRule="exact"/>
        <w:ind w:firstLine="645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推荐及评选方式</w:t>
      </w:r>
    </w:p>
    <w:p w:rsidR="00C51C93" w:rsidRDefault="007F3A65">
      <w:pPr>
        <w:widowControl/>
        <w:textAlignment w:val="baseline"/>
        <w:rPr>
          <w:rFonts w:ascii="黑体" w:eastAsia="黑体" w:hAnsi="黑体" w:cs="黑体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采取自荐、他荐、组织推荐方式在全社会广泛征集、评选鹿城“最美行业女性”、鹿城“最美身边女性”。通过评审组审定、社会公示、单位或居住地回访，评选出鹿城“最美行业女性”、鹿城“最美身边女性”并进行社会公示。</w:t>
      </w:r>
    </w:p>
    <w:p w:rsidR="00C51C93" w:rsidRDefault="007F3A65">
      <w:pPr>
        <w:spacing w:line="64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 xml:space="preserve">    四、评选条件</w:t>
      </w:r>
    </w:p>
    <w:p w:rsidR="00C51C93" w:rsidRDefault="007F3A65">
      <w:pPr>
        <w:numPr>
          <w:ilvl w:val="0"/>
          <w:numId w:val="2"/>
        </w:numPr>
        <w:spacing w:line="6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最美行业女性”评选条件。“最美行业女性”须有着良好的社会公德、职业道德、家庭美德和个人品德，遵纪守法、爱岗敬业，在本行业、领域、界别起到示范引领作用的优秀女性。寻找“最美女教师”、“最美女警察”、“最美白衣天使”、“最美女法官”、“最美女律师”、“最美女检察官”、“最美女记者”、“最美金融女性”、“最美创业女性”、“最美女战士”、“最美女农牧民”、“最美女工”等“最美行业女性”。</w:t>
      </w:r>
    </w:p>
    <w:p w:rsidR="00C51C93" w:rsidRDefault="007F3A65">
      <w:pPr>
        <w:numPr>
          <w:ilvl w:val="0"/>
          <w:numId w:val="2"/>
        </w:numPr>
        <w:spacing w:line="6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“最美身边女性”评选条件。寻找来自群众身边、事迹突出、在日常工作生活和人际交往中品德高尚、模范遵守社会公德、职业道德和家庭美德的基层优秀女性典型。</w:t>
      </w:r>
    </w:p>
    <w:p w:rsidR="00C51C93" w:rsidRDefault="007F3A65">
      <w:pPr>
        <w:spacing w:line="64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    五、报名方式</w:t>
      </w:r>
    </w:p>
    <w:p w:rsidR="00C51C93" w:rsidRDefault="007F3A65">
      <w:pPr>
        <w:spacing w:line="640" w:lineRule="exact"/>
        <w:ind w:firstLine="64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1.通过网络报名。包头市妇联官方微信公众号“包头女性”设立“最美女性”报名专栏。</w:t>
      </w:r>
    </w:p>
    <w:p w:rsidR="00C51C93" w:rsidRDefault="007F3A65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2.通过就近妇联报名。</w:t>
      </w:r>
    </w:p>
    <w:p w:rsidR="00C51C93" w:rsidRDefault="007F3A65">
      <w:pPr>
        <w:autoSpaceDE w:val="0"/>
        <w:autoSpaceDN w:val="0"/>
        <w:adjustRightInd w:val="0"/>
        <w:ind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3.拨打市妇联宣传部电话报名。</w:t>
      </w:r>
    </w:p>
    <w:p w:rsidR="00C51C93" w:rsidRDefault="007F3A65">
      <w:pPr>
        <w:autoSpaceDE w:val="0"/>
        <w:autoSpaceDN w:val="0"/>
        <w:adjustRightInd w:val="0"/>
        <w:ind w:firstLine="640"/>
        <w:rPr>
          <w:rFonts w:ascii="仿宋" w:eastAsia="仿宋" w:hAnsi="仿宋" w:cs="仿宋"/>
          <w:spacing w:val="-2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联系电话：047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2—5619726  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联系人：</w:t>
      </w:r>
      <w:r>
        <w:rPr>
          <w:rFonts w:ascii="仿宋" w:eastAsia="仿宋" w:hAnsi="仿宋" w:cs="仿宋" w:hint="eastAsia"/>
          <w:kern w:val="0"/>
          <w:sz w:val="32"/>
          <w:szCs w:val="32"/>
        </w:rPr>
        <w:t>道日娜 王雅丽</w:t>
      </w:r>
    </w:p>
    <w:p w:rsidR="00C51C93" w:rsidRDefault="007F3A65">
      <w:pPr>
        <w:autoSpaceDE w:val="0"/>
        <w:autoSpaceDN w:val="0"/>
        <w:adjustRightInd w:val="0"/>
        <w:ind w:firstLine="562"/>
        <w:rPr>
          <w:rFonts w:ascii="仿宋" w:eastAsia="仿宋" w:hAnsi="仿宋" w:cs="仿宋"/>
          <w:color w:val="0563C1" w:themeColor="hyperlink"/>
          <w:kern w:val="0"/>
          <w:sz w:val="32"/>
          <w:szCs w:val="32"/>
          <w:u w:val="single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 xml:space="preserve"> 电子邮箱：</w:t>
      </w:r>
      <w:r>
        <w:rPr>
          <w:rFonts w:ascii="仿宋" w:eastAsia="仿宋" w:hAnsi="仿宋" w:cs="仿宋" w:hint="eastAsia"/>
          <w:kern w:val="0"/>
          <w:sz w:val="32"/>
          <w:szCs w:val="32"/>
        </w:rPr>
        <w:t>btsflxcb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@163.com</w:t>
      </w:r>
    </w:p>
    <w:p w:rsidR="00C51C93" w:rsidRDefault="007F3A65">
      <w:pPr>
        <w:autoSpaceDE w:val="0"/>
        <w:autoSpaceDN w:val="0"/>
        <w:adjustRightInd w:val="0"/>
        <w:ind w:firstLine="562"/>
        <w:rPr>
          <w:rFonts w:ascii="仿宋" w:eastAsia="仿宋" w:hAnsi="仿宋" w:cs="仿宋"/>
          <w:spacing w:val="-20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20"/>
          <w:kern w:val="0"/>
          <w:sz w:val="32"/>
          <w:szCs w:val="32"/>
          <w:lang w:val="zh-CN"/>
        </w:rPr>
        <w:t>通讯地址：</w:t>
      </w:r>
      <w:r>
        <w:rPr>
          <w:rFonts w:ascii="仿宋" w:eastAsia="仿宋" w:hAnsi="仿宋" w:cs="仿宋" w:hint="eastAsia"/>
          <w:spacing w:val="-20"/>
          <w:kern w:val="0"/>
          <w:sz w:val="32"/>
          <w:szCs w:val="32"/>
        </w:rPr>
        <w:t xml:space="preserve">包头市九原区开元大街1号党政大楼D807办公室  </w:t>
      </w:r>
    </w:p>
    <w:p w:rsidR="00C51C93" w:rsidRDefault="007F3A65">
      <w:pPr>
        <w:autoSpaceDE w:val="0"/>
        <w:autoSpaceDN w:val="0"/>
        <w:adjustRightInd w:val="0"/>
        <w:ind w:firstLine="562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邮政编码：</w:t>
      </w:r>
      <w:r>
        <w:rPr>
          <w:rFonts w:ascii="仿宋" w:eastAsia="仿宋" w:hAnsi="仿宋" w:cs="仿宋" w:hint="eastAsia"/>
          <w:kern w:val="0"/>
          <w:sz w:val="32"/>
          <w:szCs w:val="32"/>
        </w:rPr>
        <w:t>014060</w:t>
      </w:r>
    </w:p>
    <w:p w:rsidR="00C51C93" w:rsidRDefault="00C51C93">
      <w:pPr>
        <w:autoSpaceDE w:val="0"/>
        <w:autoSpaceDN w:val="0"/>
        <w:adjustRightInd w:val="0"/>
        <w:ind w:firstLine="562"/>
        <w:rPr>
          <w:rFonts w:ascii="仿宋" w:eastAsia="仿宋" w:hAnsi="仿宋" w:cs="仿宋"/>
          <w:kern w:val="0"/>
          <w:sz w:val="32"/>
          <w:szCs w:val="32"/>
          <w:lang w:val="zh-CN"/>
        </w:rPr>
      </w:pPr>
    </w:p>
    <w:p w:rsidR="00C51C93" w:rsidRDefault="007F3A65">
      <w:pPr>
        <w:autoSpaceDE w:val="0"/>
        <w:autoSpaceDN w:val="0"/>
        <w:adjustRightInd w:val="0"/>
        <w:spacing w:line="640" w:lineRule="exac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                              包头市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 xml:space="preserve">妇女联合会   </w:t>
      </w:r>
    </w:p>
    <w:p w:rsidR="00C51C93" w:rsidRDefault="007F3A65">
      <w:pPr>
        <w:autoSpaceDE w:val="0"/>
        <w:autoSpaceDN w:val="0"/>
        <w:adjustRightInd w:val="0"/>
        <w:spacing w:line="64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2017年5月4日</w:t>
      </w:r>
    </w:p>
    <w:p w:rsidR="00C51C93" w:rsidRDefault="007F3A65">
      <w:pPr>
        <w:autoSpaceDE w:val="0"/>
        <w:autoSpaceDN w:val="0"/>
        <w:adjustRightInd w:val="0"/>
        <w:spacing w:line="560" w:lineRule="atLeas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黑体" w:eastAsia="黑体" w:hAnsi="黑体" w:cs="仿宋" w:hint="eastAsia"/>
          <w:noProof/>
          <w:kern w:val="0"/>
          <w:sz w:val="32"/>
          <w:szCs w:val="32"/>
        </w:rPr>
        <w:drawing>
          <wp:inline distT="0" distB="0" distL="114300" distR="114300">
            <wp:extent cx="939165" cy="923290"/>
            <wp:effectExtent l="0" t="0" r="13335" b="10160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C93" w:rsidRDefault="007F3A65">
      <w:pPr>
        <w:autoSpaceDE w:val="0"/>
        <w:autoSpaceDN w:val="0"/>
        <w:adjustRightInd w:val="0"/>
        <w:spacing w:line="560" w:lineRule="atLeas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                  包头市妇联官方微信</w:t>
      </w:r>
    </w:p>
    <w:p w:rsidR="00C51C93" w:rsidRDefault="00C51C93">
      <w:pPr>
        <w:autoSpaceDE w:val="0"/>
        <w:autoSpaceDN w:val="0"/>
        <w:adjustRightInd w:val="0"/>
        <w:spacing w:line="560" w:lineRule="atLeast"/>
        <w:rPr>
          <w:rFonts w:ascii="黑体" w:eastAsia="黑体" w:hAnsi="黑体" w:cs="仿宋"/>
          <w:kern w:val="0"/>
          <w:sz w:val="32"/>
          <w:szCs w:val="32"/>
        </w:rPr>
      </w:pPr>
    </w:p>
    <w:p w:rsidR="00C51C93" w:rsidRDefault="007F3A65">
      <w:pPr>
        <w:autoSpaceDE w:val="0"/>
        <w:autoSpaceDN w:val="0"/>
        <w:adjustRightInd w:val="0"/>
        <w:spacing w:line="640" w:lineRule="exact"/>
        <w:ind w:firstLine="562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附件：</w:t>
      </w:r>
      <w:r>
        <w:rPr>
          <w:rFonts w:ascii="仿宋" w:eastAsia="仿宋" w:hAnsi="仿宋" w:cs="仿宋" w:hint="eastAsia"/>
          <w:kern w:val="0"/>
          <w:sz w:val="32"/>
          <w:szCs w:val="32"/>
        </w:rPr>
        <w:t>1.鹿城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“最美行业女性”</w:t>
      </w:r>
      <w:r>
        <w:rPr>
          <w:rFonts w:ascii="仿宋" w:eastAsia="仿宋" w:hAnsi="仿宋" w:cs="仿宋" w:hint="eastAsia"/>
          <w:sz w:val="32"/>
          <w:szCs w:val="32"/>
        </w:rPr>
        <w:t>登记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表</w:t>
      </w:r>
    </w:p>
    <w:p w:rsidR="00C51C93" w:rsidRDefault="007F3A65">
      <w:pPr>
        <w:autoSpaceDE w:val="0"/>
        <w:autoSpaceDN w:val="0"/>
        <w:adjustRightInd w:val="0"/>
        <w:spacing w:line="640" w:lineRule="exact"/>
        <w:ind w:firstLine="562"/>
        <w:rPr>
          <w:rFonts w:asciiTheme="majorEastAsia" w:eastAsiaTheme="majorEastAsia" w:hAnsiTheme="majorEastAsia" w:cs="仿宋"/>
          <w:b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2.鹿城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“最美身边女性”</w:t>
      </w:r>
      <w:r>
        <w:rPr>
          <w:rFonts w:ascii="仿宋" w:eastAsia="仿宋" w:hAnsi="仿宋" w:cs="仿宋" w:hint="eastAsia"/>
          <w:sz w:val="32"/>
          <w:szCs w:val="32"/>
        </w:rPr>
        <w:t>登记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表</w:t>
      </w:r>
    </w:p>
    <w:p w:rsidR="00C51C93" w:rsidRDefault="007F3A65">
      <w:pPr>
        <w:autoSpaceDE w:val="0"/>
        <w:autoSpaceDN w:val="0"/>
        <w:adjustRightInd w:val="0"/>
        <w:spacing w:line="560" w:lineRule="atLeas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附件2</w:t>
      </w:r>
    </w:p>
    <w:p w:rsidR="00C51C93" w:rsidRDefault="007F3A65">
      <w:pPr>
        <w:autoSpaceDE w:val="0"/>
        <w:autoSpaceDN w:val="0"/>
        <w:adjustRightInd w:val="0"/>
        <w:spacing w:line="560" w:lineRule="atLeast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鹿城“</w:t>
      </w:r>
      <w:r>
        <w:rPr>
          <w:rFonts w:asciiTheme="majorEastAsia" w:eastAsiaTheme="majorEastAsia" w:hAnsiTheme="majorEastAsia" w:cs="仿宋" w:hint="eastAsia"/>
          <w:b/>
          <w:sz w:val="44"/>
          <w:szCs w:val="44"/>
          <w:lang w:val="zh-CN"/>
        </w:rPr>
        <w:t>最美行业女性</w:t>
      </w: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”推荐</w:t>
      </w:r>
      <w:r>
        <w:rPr>
          <w:rFonts w:asciiTheme="majorEastAsia" w:eastAsiaTheme="majorEastAsia" w:hAnsiTheme="majorEastAsia" w:cs="仿宋" w:hint="eastAsia"/>
          <w:b/>
          <w:sz w:val="44"/>
          <w:szCs w:val="44"/>
          <w:lang w:val="zh-CN"/>
        </w:rPr>
        <w:t>表</w:t>
      </w:r>
    </w:p>
    <w:tbl>
      <w:tblPr>
        <w:tblW w:w="8916" w:type="dxa"/>
        <w:jc w:val="center"/>
        <w:tblInd w:w="135" w:type="dxa"/>
        <w:tblLayout w:type="fixed"/>
        <w:tblLook w:val="04A0"/>
      </w:tblPr>
      <w:tblGrid>
        <w:gridCol w:w="1674"/>
        <w:gridCol w:w="2790"/>
        <w:gridCol w:w="44"/>
        <w:gridCol w:w="2205"/>
        <w:gridCol w:w="2203"/>
      </w:tblGrid>
      <w:tr w:rsidR="00C51C93">
        <w:trPr>
          <w:trHeight w:val="52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C51C93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C51C9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51C93">
        <w:trPr>
          <w:trHeight w:val="52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C51C93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C93" w:rsidRDefault="00C51C93">
            <w:pPr>
              <w:rPr>
                <w:rFonts w:ascii="楷体" w:eastAsia="楷体" w:hAnsi="楷体"/>
              </w:rPr>
            </w:pPr>
          </w:p>
        </w:tc>
      </w:tr>
      <w:tr w:rsidR="00C51C93">
        <w:trPr>
          <w:trHeight w:val="126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C51C93">
            <w:pPr>
              <w:rPr>
                <w:rFonts w:ascii="楷体" w:eastAsia="楷体" w:hAnsi="楷体"/>
              </w:rPr>
            </w:pPr>
          </w:p>
        </w:tc>
      </w:tr>
      <w:tr w:rsidR="00C51C93">
        <w:trPr>
          <w:trHeight w:val="449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C51C93">
            <w:pPr>
              <w:rPr>
                <w:rFonts w:ascii="楷体" w:eastAsia="楷体" w:hAnsi="楷体"/>
              </w:rPr>
            </w:pPr>
          </w:p>
        </w:tc>
      </w:tr>
      <w:tr w:rsidR="00C51C93">
        <w:trPr>
          <w:trHeight w:val="49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C51C93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C51C93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C51C93">
        <w:trPr>
          <w:trHeight w:val="1269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工作宣言</w:t>
            </w:r>
          </w:p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或人生箴言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C51C93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C51C93">
        <w:trPr>
          <w:trHeight w:val="5629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lastRenderedPageBreak/>
              <w:t>照片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（工作照或生活照一张）</w:t>
            </w:r>
          </w:p>
        </w:tc>
      </w:tr>
      <w:tr w:rsidR="00C51C93">
        <w:trPr>
          <w:trHeight w:val="778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事迹简介</w:t>
            </w:r>
          </w:p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（200字内）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C51C93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C51C93">
        <w:trPr>
          <w:trHeight w:val="2539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lastRenderedPageBreak/>
              <w:t>行业</w:t>
            </w:r>
          </w:p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主管</w:t>
            </w:r>
          </w:p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部门</w:t>
            </w:r>
          </w:p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C93" w:rsidRDefault="007F3A65">
            <w:pPr>
              <w:wordWrap w:val="0"/>
              <w:ind w:left="1557"/>
              <w:jc w:val="right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盖章           </w:t>
            </w:r>
          </w:p>
          <w:p w:rsidR="00C51C93" w:rsidRDefault="007F3A65">
            <w:pPr>
              <w:ind w:left="957" w:right="560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                           年   月   日       </w:t>
            </w:r>
          </w:p>
        </w:tc>
      </w:tr>
      <w:tr w:rsidR="00C51C93">
        <w:trPr>
          <w:trHeight w:val="240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市妇联</w:t>
            </w:r>
          </w:p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C93" w:rsidRDefault="007F3A65">
            <w:pPr>
              <w:wordWrap w:val="0"/>
              <w:jc w:val="right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盖章           </w:t>
            </w:r>
          </w:p>
          <w:p w:rsidR="00C51C93" w:rsidRDefault="007F3A65">
            <w:pPr>
              <w:wordWrap w:val="0"/>
              <w:jc w:val="righ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年   月   日       </w:t>
            </w:r>
          </w:p>
        </w:tc>
      </w:tr>
    </w:tbl>
    <w:p w:rsidR="00C51C93" w:rsidRDefault="00C51C93">
      <w:pPr>
        <w:rPr>
          <w:rFonts w:ascii="仿宋" w:eastAsia="仿宋" w:hAnsi="仿宋"/>
        </w:rPr>
      </w:pPr>
    </w:p>
    <w:p w:rsidR="00C51C93" w:rsidRDefault="00C51C93">
      <w:pPr>
        <w:autoSpaceDE w:val="0"/>
        <w:autoSpaceDN w:val="0"/>
        <w:adjustRightInd w:val="0"/>
        <w:spacing w:line="560" w:lineRule="atLeast"/>
        <w:rPr>
          <w:rFonts w:ascii="黑体" w:eastAsia="黑体" w:hAnsi="黑体" w:cs="仿宋"/>
          <w:kern w:val="0"/>
          <w:sz w:val="32"/>
          <w:szCs w:val="32"/>
        </w:rPr>
      </w:pPr>
    </w:p>
    <w:p w:rsidR="00C51C93" w:rsidRDefault="007F3A65">
      <w:pPr>
        <w:autoSpaceDE w:val="0"/>
        <w:autoSpaceDN w:val="0"/>
        <w:adjustRightInd w:val="0"/>
        <w:spacing w:line="560" w:lineRule="atLeas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附件2</w:t>
      </w:r>
    </w:p>
    <w:p w:rsidR="00C51C93" w:rsidRDefault="007F3A65">
      <w:pPr>
        <w:autoSpaceDE w:val="0"/>
        <w:autoSpaceDN w:val="0"/>
        <w:adjustRightInd w:val="0"/>
        <w:spacing w:line="560" w:lineRule="atLeast"/>
        <w:ind w:firstLine="562"/>
        <w:jc w:val="center"/>
        <w:rPr>
          <w:rFonts w:asciiTheme="majorEastAsia" w:eastAsiaTheme="majorEastAsia" w:hAnsiTheme="majorEastAsia" w:cs="仿宋"/>
          <w:b/>
          <w:kern w:val="0"/>
          <w:sz w:val="44"/>
          <w:szCs w:val="44"/>
          <w:lang w:val="zh-CN"/>
        </w:rPr>
      </w:pP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鹿城</w:t>
      </w:r>
      <w:r>
        <w:rPr>
          <w:rFonts w:asciiTheme="majorEastAsia" w:eastAsiaTheme="majorEastAsia" w:hAnsiTheme="majorEastAsia" w:cs="仿宋" w:hint="eastAsia"/>
          <w:b/>
          <w:sz w:val="44"/>
          <w:szCs w:val="44"/>
          <w:lang w:val="zh-CN"/>
        </w:rPr>
        <w:t>“最美身边女性”</w:t>
      </w: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推荐</w:t>
      </w:r>
      <w:r>
        <w:rPr>
          <w:rFonts w:asciiTheme="majorEastAsia" w:eastAsiaTheme="majorEastAsia" w:hAnsiTheme="majorEastAsia" w:cs="仿宋" w:hint="eastAsia"/>
          <w:b/>
          <w:sz w:val="44"/>
          <w:szCs w:val="44"/>
          <w:lang w:val="zh-CN"/>
        </w:rPr>
        <w:t>表</w:t>
      </w:r>
    </w:p>
    <w:p w:rsidR="00C51C93" w:rsidRDefault="00C51C93">
      <w:pPr>
        <w:autoSpaceDE w:val="0"/>
        <w:autoSpaceDN w:val="0"/>
        <w:adjustRightInd w:val="0"/>
        <w:spacing w:line="560" w:lineRule="atLeast"/>
        <w:jc w:val="center"/>
        <w:rPr>
          <w:rFonts w:ascii="仿宋" w:eastAsia="仿宋" w:hAnsi="仿宋" w:cs="仿宋"/>
          <w:kern w:val="0"/>
          <w:sz w:val="32"/>
          <w:szCs w:val="32"/>
        </w:rPr>
      </w:pPr>
    </w:p>
    <w:tbl>
      <w:tblPr>
        <w:tblW w:w="8753" w:type="dxa"/>
        <w:jc w:val="center"/>
        <w:tblInd w:w="135" w:type="dxa"/>
        <w:tblLayout w:type="fixed"/>
        <w:tblLook w:val="04A0"/>
      </w:tblPr>
      <w:tblGrid>
        <w:gridCol w:w="1674"/>
        <w:gridCol w:w="2790"/>
        <w:gridCol w:w="44"/>
        <w:gridCol w:w="2205"/>
        <w:gridCol w:w="2040"/>
      </w:tblGrid>
      <w:tr w:rsidR="00C51C93">
        <w:trPr>
          <w:trHeight w:val="52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C51C93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C51C9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51C93">
        <w:trPr>
          <w:trHeight w:val="52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C51C93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C93" w:rsidRDefault="00C51C93">
            <w:pPr>
              <w:rPr>
                <w:rFonts w:ascii="楷体" w:eastAsia="楷体" w:hAnsi="楷体"/>
              </w:rPr>
            </w:pPr>
          </w:p>
        </w:tc>
      </w:tr>
      <w:tr w:rsidR="00C51C93">
        <w:trPr>
          <w:trHeight w:val="1098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C51C93">
            <w:pPr>
              <w:rPr>
                <w:rFonts w:ascii="楷体" w:eastAsia="楷体" w:hAnsi="楷体"/>
              </w:rPr>
            </w:pPr>
          </w:p>
        </w:tc>
      </w:tr>
      <w:tr w:rsidR="00C51C93">
        <w:trPr>
          <w:trHeight w:val="449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C51C93">
            <w:pPr>
              <w:rPr>
                <w:rFonts w:ascii="楷体" w:eastAsia="楷体" w:hAnsi="楷体"/>
              </w:rPr>
            </w:pPr>
          </w:p>
        </w:tc>
      </w:tr>
      <w:tr w:rsidR="00C51C93">
        <w:trPr>
          <w:trHeight w:val="49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C51C93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C51C93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C51C93">
        <w:trPr>
          <w:trHeight w:val="1269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工作宣言</w:t>
            </w:r>
          </w:p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或人生箴言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C51C93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C51C93">
        <w:trPr>
          <w:trHeight w:val="6991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lastRenderedPageBreak/>
              <w:t>照片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（工作照或生活照一张）</w:t>
            </w:r>
          </w:p>
        </w:tc>
      </w:tr>
      <w:tr w:rsidR="00C51C93">
        <w:trPr>
          <w:trHeight w:val="6571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事迹简介</w:t>
            </w:r>
          </w:p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（200字内）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C51C93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C51C93">
        <w:trPr>
          <w:trHeight w:val="2156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lastRenderedPageBreak/>
              <w:t>社区（居委会）意见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C93" w:rsidRDefault="007F3A65">
            <w:pPr>
              <w:wordWrap w:val="0"/>
              <w:ind w:left="1557"/>
              <w:jc w:val="right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盖章           </w:t>
            </w:r>
          </w:p>
          <w:p w:rsidR="00C51C93" w:rsidRDefault="007F3A65">
            <w:pPr>
              <w:ind w:left="957" w:right="560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                       年   月   日       </w:t>
            </w:r>
          </w:p>
        </w:tc>
      </w:tr>
      <w:tr w:rsidR="00C51C93">
        <w:trPr>
          <w:trHeight w:val="240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旗县区</w:t>
            </w:r>
          </w:p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妇联</w:t>
            </w:r>
          </w:p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C93" w:rsidRDefault="007F3A65">
            <w:pPr>
              <w:wordWrap w:val="0"/>
              <w:jc w:val="right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盖章           </w:t>
            </w:r>
          </w:p>
          <w:p w:rsidR="00C51C93" w:rsidRDefault="007F3A65">
            <w:pPr>
              <w:wordWrap w:val="0"/>
              <w:jc w:val="righ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年   月   日       </w:t>
            </w:r>
          </w:p>
        </w:tc>
      </w:tr>
      <w:tr w:rsidR="00C51C93">
        <w:trPr>
          <w:trHeight w:val="240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市妇联</w:t>
            </w:r>
          </w:p>
          <w:p w:rsidR="00C51C93" w:rsidRDefault="007F3A65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C93" w:rsidRDefault="007F3A65">
            <w:pPr>
              <w:wordWrap w:val="0"/>
              <w:jc w:val="right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盖章           </w:t>
            </w:r>
          </w:p>
          <w:p w:rsidR="00C51C93" w:rsidRDefault="007F3A65">
            <w:pPr>
              <w:wordWrap w:val="0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年   月   日  </w:t>
            </w:r>
          </w:p>
        </w:tc>
      </w:tr>
    </w:tbl>
    <w:p w:rsidR="00C51C93" w:rsidRDefault="00C51C93"/>
    <w:sectPr w:rsidR="00C51C93" w:rsidSect="00C5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04D" w:rsidRDefault="0032104D" w:rsidP="00EE0B6B">
      <w:r>
        <w:separator/>
      </w:r>
    </w:p>
  </w:endnote>
  <w:endnote w:type="continuationSeparator" w:id="1">
    <w:p w:rsidR="0032104D" w:rsidRDefault="0032104D" w:rsidP="00EE0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04D" w:rsidRDefault="0032104D" w:rsidP="00EE0B6B">
      <w:r>
        <w:separator/>
      </w:r>
    </w:p>
  </w:footnote>
  <w:footnote w:type="continuationSeparator" w:id="1">
    <w:p w:rsidR="0032104D" w:rsidRDefault="0032104D" w:rsidP="00EE0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43D60"/>
    <w:multiLevelType w:val="singleLevel"/>
    <w:tmpl w:val="58F43D60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90851DD"/>
    <w:multiLevelType w:val="singleLevel"/>
    <w:tmpl w:val="590851D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0339B2"/>
    <w:rsid w:val="001B321F"/>
    <w:rsid w:val="002847BF"/>
    <w:rsid w:val="0032104D"/>
    <w:rsid w:val="004B5D65"/>
    <w:rsid w:val="007F3A65"/>
    <w:rsid w:val="00C51C93"/>
    <w:rsid w:val="00EE0B6B"/>
    <w:rsid w:val="02482089"/>
    <w:rsid w:val="039D0640"/>
    <w:rsid w:val="04037FDC"/>
    <w:rsid w:val="0581473B"/>
    <w:rsid w:val="07751229"/>
    <w:rsid w:val="096343D5"/>
    <w:rsid w:val="0DAD6A2D"/>
    <w:rsid w:val="0E1158EA"/>
    <w:rsid w:val="10D14272"/>
    <w:rsid w:val="15504599"/>
    <w:rsid w:val="18A40F47"/>
    <w:rsid w:val="1A0F0AEB"/>
    <w:rsid w:val="1A972B46"/>
    <w:rsid w:val="1AA1062E"/>
    <w:rsid w:val="20125AD6"/>
    <w:rsid w:val="213C5149"/>
    <w:rsid w:val="21EB49C5"/>
    <w:rsid w:val="25EC10DB"/>
    <w:rsid w:val="27097B2F"/>
    <w:rsid w:val="28F658FF"/>
    <w:rsid w:val="294D3F75"/>
    <w:rsid w:val="2A2003A4"/>
    <w:rsid w:val="32D90838"/>
    <w:rsid w:val="36A63AF3"/>
    <w:rsid w:val="39D46517"/>
    <w:rsid w:val="39D979AB"/>
    <w:rsid w:val="3B2747F2"/>
    <w:rsid w:val="3B9D7390"/>
    <w:rsid w:val="3BB77485"/>
    <w:rsid w:val="3BD8013B"/>
    <w:rsid w:val="3DA26388"/>
    <w:rsid w:val="3EEA7100"/>
    <w:rsid w:val="3F7E1E29"/>
    <w:rsid w:val="42397C8B"/>
    <w:rsid w:val="430451EF"/>
    <w:rsid w:val="43BA60C7"/>
    <w:rsid w:val="45AF48D5"/>
    <w:rsid w:val="47BD2B86"/>
    <w:rsid w:val="48F91E37"/>
    <w:rsid w:val="49160E2F"/>
    <w:rsid w:val="4B817DCE"/>
    <w:rsid w:val="4F5F27E9"/>
    <w:rsid w:val="50574656"/>
    <w:rsid w:val="520B1267"/>
    <w:rsid w:val="52551CE0"/>
    <w:rsid w:val="5340330C"/>
    <w:rsid w:val="54093153"/>
    <w:rsid w:val="54897610"/>
    <w:rsid w:val="5663668C"/>
    <w:rsid w:val="567B5512"/>
    <w:rsid w:val="57DD60A6"/>
    <w:rsid w:val="5A253483"/>
    <w:rsid w:val="5BBA4A26"/>
    <w:rsid w:val="5CED359A"/>
    <w:rsid w:val="5D0339B2"/>
    <w:rsid w:val="5D8A69FC"/>
    <w:rsid w:val="5E732C49"/>
    <w:rsid w:val="6152230D"/>
    <w:rsid w:val="61B96924"/>
    <w:rsid w:val="644347B1"/>
    <w:rsid w:val="65CC6CBA"/>
    <w:rsid w:val="67455D42"/>
    <w:rsid w:val="67C53360"/>
    <w:rsid w:val="68914D66"/>
    <w:rsid w:val="71A25F13"/>
    <w:rsid w:val="73FB79C5"/>
    <w:rsid w:val="754436E3"/>
    <w:rsid w:val="75F45B22"/>
    <w:rsid w:val="77AE4182"/>
    <w:rsid w:val="79170DCB"/>
    <w:rsid w:val="7BE62D43"/>
    <w:rsid w:val="7C241541"/>
    <w:rsid w:val="7F0D6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C9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0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0B6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E0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0B6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2847BF"/>
    <w:rPr>
      <w:sz w:val="18"/>
      <w:szCs w:val="18"/>
    </w:rPr>
  </w:style>
  <w:style w:type="character" w:customStyle="1" w:styleId="Char1">
    <w:name w:val="批注框文本 Char"/>
    <w:basedOn w:val="a0"/>
    <w:link w:val="a5"/>
    <w:rsid w:val="002847B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221</Words>
  <Characters>1264</Characters>
  <Application>Microsoft Office Word</Application>
  <DocSecurity>0</DocSecurity>
  <Lines>10</Lines>
  <Paragraphs>2</Paragraphs>
  <ScaleCrop>false</ScaleCrop>
  <Company>china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2017-05-02T07:26:00Z</cp:lastPrinted>
  <dcterms:created xsi:type="dcterms:W3CDTF">2017-05-31T03:09:00Z</dcterms:created>
  <dcterms:modified xsi:type="dcterms:W3CDTF">2017-05-31T03:36:00Z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